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F0454" w14:paraId="7E76647D" w14:textId="77777777" w:rsidTr="007966FB">
        <w:tc>
          <w:tcPr>
            <w:tcW w:w="4508" w:type="dxa"/>
          </w:tcPr>
          <w:p w14:paraId="0BD10605" w14:textId="77777777" w:rsidR="008F0454" w:rsidRDefault="008F0454">
            <w:r>
              <w:t>PRODUCT NAME</w:t>
            </w:r>
          </w:p>
        </w:tc>
        <w:tc>
          <w:tcPr>
            <w:tcW w:w="4508" w:type="dxa"/>
            <w:shd w:val="clear" w:color="auto" w:fill="A8D08D" w:themeFill="accent6" w:themeFillTint="99"/>
          </w:tcPr>
          <w:p w14:paraId="6CE0930E" w14:textId="01841FC0" w:rsidR="008F0454" w:rsidRDefault="008F0454">
            <w:r w:rsidRPr="008F0454">
              <w:t xml:space="preserve">McWhinneys PREMIUM </w:t>
            </w:r>
            <w:r w:rsidR="007966FB">
              <w:t xml:space="preserve">GLUTEN FREE PORK </w:t>
            </w:r>
            <w:r w:rsidRPr="008F0454">
              <w:t xml:space="preserve"> SAUSAGE</w:t>
            </w:r>
            <w:r w:rsidR="00B64315">
              <w:t xml:space="preserve"> IQF</w:t>
            </w:r>
          </w:p>
        </w:tc>
      </w:tr>
      <w:tr w:rsidR="008F0454" w14:paraId="518C920F" w14:textId="77777777" w:rsidTr="008F0454">
        <w:tc>
          <w:tcPr>
            <w:tcW w:w="4508" w:type="dxa"/>
          </w:tcPr>
          <w:p w14:paraId="1EF9F889" w14:textId="77777777" w:rsidR="008F0454" w:rsidRDefault="008F0454">
            <w:r w:rsidRPr="008F0454">
              <w:t>PRODUCT CODE</w:t>
            </w:r>
          </w:p>
        </w:tc>
        <w:tc>
          <w:tcPr>
            <w:tcW w:w="4508" w:type="dxa"/>
          </w:tcPr>
          <w:p w14:paraId="76C0739C" w14:textId="72102B70" w:rsidR="008F0454" w:rsidRDefault="008F0454" w:rsidP="008F0454">
            <w:r>
              <w:t xml:space="preserve">8 X 1                    </w:t>
            </w:r>
            <w:r w:rsidR="007966FB">
              <w:t>GF008</w:t>
            </w:r>
            <w:r>
              <w:t xml:space="preserve">    </w:t>
            </w:r>
          </w:p>
          <w:p w14:paraId="0CB7BB9C" w14:textId="760875B1" w:rsidR="008F0454" w:rsidRDefault="008F0454" w:rsidP="00A06266">
            <w:r>
              <w:t xml:space="preserve">4 X 1                    </w:t>
            </w:r>
            <w:r w:rsidR="007966FB">
              <w:t>GF004</w:t>
            </w:r>
          </w:p>
          <w:p w14:paraId="702EE177" w14:textId="1C1FD83F" w:rsidR="00A06266" w:rsidRDefault="00A06266" w:rsidP="00A06266"/>
        </w:tc>
      </w:tr>
      <w:tr w:rsidR="008F0454" w14:paraId="15D6EFE2" w14:textId="77777777" w:rsidTr="008F0454">
        <w:tc>
          <w:tcPr>
            <w:tcW w:w="4508" w:type="dxa"/>
          </w:tcPr>
          <w:p w14:paraId="18CC1ECC" w14:textId="77777777" w:rsidR="008F0454" w:rsidRDefault="008F0454">
            <w:r>
              <w:t>PRODUCT DESCRIPTION</w:t>
            </w:r>
          </w:p>
        </w:tc>
        <w:tc>
          <w:tcPr>
            <w:tcW w:w="4508" w:type="dxa"/>
          </w:tcPr>
          <w:p w14:paraId="69C62750" w14:textId="2BA1CE96" w:rsidR="008F0454" w:rsidRDefault="008F0454" w:rsidP="008F0454">
            <w:r>
              <w:t>70% Pork Sausage</w:t>
            </w:r>
            <w:r w:rsidR="007966FB">
              <w:t xml:space="preserve"> GLUTEN FREE</w:t>
            </w:r>
          </w:p>
          <w:p w14:paraId="7B84774C" w14:textId="77777777" w:rsidR="008F0454" w:rsidRDefault="008F0454" w:rsidP="008F0454">
            <w:r>
              <w:t>Frozen, Raw</w:t>
            </w:r>
          </w:p>
          <w:p w14:paraId="71DF1288" w14:textId="7FA51786" w:rsidR="00A06266" w:rsidRDefault="00A06266" w:rsidP="008F0454"/>
        </w:tc>
      </w:tr>
      <w:tr w:rsidR="008F0454" w14:paraId="6903915A" w14:textId="77777777" w:rsidTr="008F0454">
        <w:tc>
          <w:tcPr>
            <w:tcW w:w="4508" w:type="dxa"/>
          </w:tcPr>
          <w:p w14:paraId="71BD69F8" w14:textId="77777777" w:rsidR="008F0454" w:rsidRDefault="008F0454">
            <w:r w:rsidRPr="008F0454">
              <w:t>COUNTRY OF MANUFACTURE</w:t>
            </w:r>
          </w:p>
        </w:tc>
        <w:tc>
          <w:tcPr>
            <w:tcW w:w="4508" w:type="dxa"/>
          </w:tcPr>
          <w:p w14:paraId="0A974A21" w14:textId="77777777" w:rsidR="008F0454" w:rsidRDefault="008F0454">
            <w:r w:rsidRPr="008F0454">
              <w:t>Northern Ireland</w:t>
            </w:r>
          </w:p>
        </w:tc>
      </w:tr>
      <w:tr w:rsidR="008F0454" w14:paraId="04D4DB95" w14:textId="77777777" w:rsidTr="008F0454">
        <w:tc>
          <w:tcPr>
            <w:tcW w:w="4508" w:type="dxa"/>
          </w:tcPr>
          <w:p w14:paraId="48EC20D5" w14:textId="77777777" w:rsidR="008F0454" w:rsidRDefault="008F0454">
            <w:r>
              <w:t>MANUFACTURING ADDRESS</w:t>
            </w:r>
          </w:p>
        </w:tc>
        <w:tc>
          <w:tcPr>
            <w:tcW w:w="4508" w:type="dxa"/>
          </w:tcPr>
          <w:p w14:paraId="25B45DE0" w14:textId="77777777" w:rsidR="008F0454" w:rsidRDefault="008F0454" w:rsidP="008F0454">
            <w:r>
              <w:t>McWhinneys Sausages</w:t>
            </w:r>
          </w:p>
          <w:p w14:paraId="138233B1" w14:textId="77777777" w:rsidR="008F0454" w:rsidRDefault="008F0454" w:rsidP="008F0454">
            <w:r>
              <w:t>10 Balloo Way</w:t>
            </w:r>
          </w:p>
          <w:p w14:paraId="0505D490" w14:textId="77777777" w:rsidR="008F0454" w:rsidRDefault="008F0454" w:rsidP="008F0454">
            <w:r>
              <w:t>Balloo Industrial Estate</w:t>
            </w:r>
          </w:p>
          <w:p w14:paraId="4BB841D3" w14:textId="77777777" w:rsidR="008F0454" w:rsidRDefault="008F0454" w:rsidP="008F0454">
            <w:r>
              <w:t>Bangor</w:t>
            </w:r>
          </w:p>
          <w:p w14:paraId="76C20741" w14:textId="77777777" w:rsidR="008F0454" w:rsidRDefault="008F0454" w:rsidP="008F0454">
            <w:r>
              <w:t>BT19 7QZ</w:t>
            </w:r>
          </w:p>
          <w:p w14:paraId="149CB661" w14:textId="77777777" w:rsidR="008F0454" w:rsidRDefault="008F0454" w:rsidP="008F0454">
            <w:r>
              <w:t>Northern Ireland</w:t>
            </w:r>
          </w:p>
          <w:p w14:paraId="0C9D2D05" w14:textId="664C3511" w:rsidR="00A06266" w:rsidRDefault="00A06266" w:rsidP="008F0454"/>
        </w:tc>
      </w:tr>
      <w:tr w:rsidR="008F0454" w14:paraId="2F4FC426" w14:textId="77777777" w:rsidTr="008F0454">
        <w:tc>
          <w:tcPr>
            <w:tcW w:w="4508" w:type="dxa"/>
          </w:tcPr>
          <w:p w14:paraId="74F89088" w14:textId="77777777" w:rsidR="008F0454" w:rsidRDefault="008F0454">
            <w:r>
              <w:t>CONTACT INFORMATION</w:t>
            </w:r>
          </w:p>
        </w:tc>
        <w:tc>
          <w:tcPr>
            <w:tcW w:w="4508" w:type="dxa"/>
          </w:tcPr>
          <w:p w14:paraId="7ECDB474" w14:textId="77777777" w:rsidR="008F0454" w:rsidRDefault="008F0454" w:rsidP="008F0454">
            <w:r>
              <w:t>Phone : 02891 271811</w:t>
            </w:r>
          </w:p>
          <w:p w14:paraId="2A806E9A" w14:textId="77777777" w:rsidR="008F0454" w:rsidRDefault="008F0454" w:rsidP="008F0454">
            <w:r>
              <w:t>Fax      : 02891 271795</w:t>
            </w:r>
          </w:p>
          <w:p w14:paraId="3490BA81" w14:textId="5B0D5B9D" w:rsidR="00A06266" w:rsidRDefault="00A06266" w:rsidP="008F0454"/>
        </w:tc>
      </w:tr>
      <w:tr w:rsidR="008F0454" w14:paraId="6D5B0871" w14:textId="77777777" w:rsidTr="008F0454">
        <w:tc>
          <w:tcPr>
            <w:tcW w:w="4508" w:type="dxa"/>
          </w:tcPr>
          <w:p w14:paraId="2224C51E" w14:textId="77777777" w:rsidR="008F0454" w:rsidRDefault="008F0454">
            <w:r>
              <w:t>E-MAIL</w:t>
            </w:r>
          </w:p>
        </w:tc>
        <w:tc>
          <w:tcPr>
            <w:tcW w:w="4508" w:type="dxa"/>
          </w:tcPr>
          <w:p w14:paraId="77AAC52B" w14:textId="77777777" w:rsidR="008F0454" w:rsidRDefault="0083742F">
            <w:hyperlink r:id="rId7" w:history="1">
              <w:r w:rsidR="008F0454" w:rsidRPr="00427821">
                <w:rPr>
                  <w:rStyle w:val="Hyperlink"/>
                </w:rPr>
                <w:t>info@mcwhinneys.com</w:t>
              </w:r>
            </w:hyperlink>
          </w:p>
        </w:tc>
      </w:tr>
      <w:tr w:rsidR="008F0454" w14:paraId="1EFD5495" w14:textId="77777777" w:rsidTr="008F0454">
        <w:tc>
          <w:tcPr>
            <w:tcW w:w="4508" w:type="dxa"/>
          </w:tcPr>
          <w:p w14:paraId="585FC0C6" w14:textId="77777777" w:rsidR="008F0454" w:rsidRDefault="008F0454">
            <w:r>
              <w:t>WEBSITE</w:t>
            </w:r>
          </w:p>
        </w:tc>
        <w:tc>
          <w:tcPr>
            <w:tcW w:w="4508" w:type="dxa"/>
          </w:tcPr>
          <w:p w14:paraId="6C735128" w14:textId="77777777" w:rsidR="008F0454" w:rsidRDefault="0083742F">
            <w:hyperlink r:id="rId8" w:history="1">
              <w:r w:rsidR="008F0454" w:rsidRPr="00427821">
                <w:rPr>
                  <w:rStyle w:val="Hyperlink"/>
                </w:rPr>
                <w:t>www.mcwhinneys.com</w:t>
              </w:r>
            </w:hyperlink>
          </w:p>
        </w:tc>
      </w:tr>
      <w:tr w:rsidR="008F0454" w14:paraId="6AAF3B8C" w14:textId="77777777" w:rsidTr="008F0454">
        <w:tc>
          <w:tcPr>
            <w:tcW w:w="4508" w:type="dxa"/>
          </w:tcPr>
          <w:p w14:paraId="77A2A514" w14:textId="77777777" w:rsidR="008F0454" w:rsidRDefault="008F0454">
            <w:r>
              <w:t>FACTORY EC APPROVAL</w:t>
            </w:r>
          </w:p>
        </w:tc>
        <w:tc>
          <w:tcPr>
            <w:tcW w:w="4508" w:type="dxa"/>
          </w:tcPr>
          <w:p w14:paraId="35A3DF03" w14:textId="77777777" w:rsidR="008F0454" w:rsidRDefault="008F0454">
            <w:r>
              <w:t>UK 9062 EC</w:t>
            </w:r>
          </w:p>
        </w:tc>
      </w:tr>
      <w:tr w:rsidR="008F0454" w14:paraId="4C37EAAC" w14:textId="77777777" w:rsidTr="008F0454">
        <w:tc>
          <w:tcPr>
            <w:tcW w:w="4508" w:type="dxa"/>
          </w:tcPr>
          <w:p w14:paraId="5F8C524F" w14:textId="77777777" w:rsidR="008F0454" w:rsidRDefault="008F0454">
            <w:r>
              <w:t>RAW MATERIAL SUPPLIERS</w:t>
            </w:r>
          </w:p>
        </w:tc>
        <w:tc>
          <w:tcPr>
            <w:tcW w:w="4508" w:type="dxa"/>
          </w:tcPr>
          <w:p w14:paraId="253E827C" w14:textId="77777777" w:rsidR="008F0454" w:rsidRDefault="008F0454" w:rsidP="008F0454">
            <w:r w:rsidRPr="00C512DF">
              <w:rPr>
                <w:i/>
              </w:rPr>
              <w:t xml:space="preserve">Dry Goods </w:t>
            </w:r>
          </w:p>
          <w:p w14:paraId="6A208418" w14:textId="77777777" w:rsidR="008F0454" w:rsidRDefault="008F0454" w:rsidP="008F0454">
            <w:r>
              <w:t>Scobie &amp; Junor (Northern Ireland )Ltd</w:t>
            </w:r>
          </w:p>
          <w:p w14:paraId="7C787DA2" w14:textId="77777777" w:rsidR="008F0454" w:rsidRPr="00C512DF" w:rsidRDefault="008F0454" w:rsidP="008F0454">
            <w:pPr>
              <w:rPr>
                <w:i/>
              </w:rPr>
            </w:pPr>
            <w:r>
              <w:rPr>
                <w:i/>
              </w:rPr>
              <w:t>Devro (UK)</w:t>
            </w:r>
          </w:p>
          <w:p w14:paraId="3578A5CA" w14:textId="77777777" w:rsidR="008F0454" w:rsidRDefault="008F0454" w:rsidP="008F0454">
            <w:pPr>
              <w:rPr>
                <w:i/>
              </w:rPr>
            </w:pPr>
            <w:r w:rsidRPr="00C512DF">
              <w:rPr>
                <w:i/>
              </w:rPr>
              <w:t>Meat</w:t>
            </w:r>
            <w:r>
              <w:rPr>
                <w:i/>
              </w:rPr>
              <w:t xml:space="preserve"> </w:t>
            </w:r>
          </w:p>
          <w:p w14:paraId="707D0C9F" w14:textId="77777777" w:rsidR="008F0454" w:rsidRPr="00C512DF" w:rsidRDefault="008F0454" w:rsidP="008F0454">
            <w:r>
              <w:t>DK Meats                UK5213EC &amp; UK2093EC</w:t>
            </w:r>
          </w:p>
          <w:p w14:paraId="085A3297" w14:textId="28DEE0FD" w:rsidR="008F0454" w:rsidRPr="00C512DF" w:rsidRDefault="002C70C2" w:rsidP="008F0454">
            <w:r>
              <w:t>Cranswick</w:t>
            </w:r>
            <w:r w:rsidR="008F0454">
              <w:t xml:space="preserve">               UK9012EC &amp; UK9045EC</w:t>
            </w:r>
          </w:p>
          <w:p w14:paraId="07538408" w14:textId="77777777" w:rsidR="008F0454" w:rsidRDefault="008F0454" w:rsidP="008F0454">
            <w:r w:rsidRPr="00C512DF">
              <w:t>Staunton Pork</w:t>
            </w:r>
            <w:r>
              <w:t xml:space="preserve">        IE380EC</w:t>
            </w:r>
          </w:p>
          <w:p w14:paraId="29FCCAB9" w14:textId="77777777" w:rsidR="008F0454" w:rsidRDefault="008F0454" w:rsidP="008F0454">
            <w:r>
              <w:t>Rosderra                 IE355EC &amp; IE356EC</w:t>
            </w:r>
          </w:p>
          <w:p w14:paraId="61F9EE4D" w14:textId="77777777" w:rsidR="008F0454" w:rsidRDefault="008F0454"/>
        </w:tc>
      </w:tr>
      <w:tr w:rsidR="008F0454" w14:paraId="6E462884" w14:textId="77777777" w:rsidTr="008F0454">
        <w:tc>
          <w:tcPr>
            <w:tcW w:w="4508" w:type="dxa"/>
          </w:tcPr>
          <w:p w14:paraId="7BC6FA85" w14:textId="77777777" w:rsidR="008F0454" w:rsidRDefault="008F0454">
            <w:r>
              <w:t>INGREDIENTS DECLARATION</w:t>
            </w:r>
          </w:p>
          <w:p w14:paraId="7406CDC5" w14:textId="77777777" w:rsidR="00A06266" w:rsidRPr="00A06266" w:rsidRDefault="00A06266" w:rsidP="00A06266"/>
          <w:p w14:paraId="587E1A98" w14:textId="77777777" w:rsidR="00A06266" w:rsidRPr="00A06266" w:rsidRDefault="00A06266" w:rsidP="00A06266"/>
          <w:p w14:paraId="3D3FFF6C" w14:textId="77777777" w:rsidR="00A06266" w:rsidRPr="00A06266" w:rsidRDefault="00A06266" w:rsidP="00A06266"/>
          <w:p w14:paraId="586C097E" w14:textId="77777777" w:rsidR="00A06266" w:rsidRPr="00A06266" w:rsidRDefault="00A06266" w:rsidP="00A06266"/>
          <w:p w14:paraId="11D9D93A" w14:textId="77777777" w:rsidR="00A06266" w:rsidRPr="00A06266" w:rsidRDefault="00A06266" w:rsidP="00A06266"/>
          <w:p w14:paraId="6166A5DB" w14:textId="77777777" w:rsidR="00A06266" w:rsidRPr="00A06266" w:rsidRDefault="00A06266" w:rsidP="00A06266"/>
          <w:p w14:paraId="1E7DC6BB" w14:textId="77777777" w:rsidR="00A06266" w:rsidRPr="00A06266" w:rsidRDefault="00A06266" w:rsidP="00A06266"/>
          <w:p w14:paraId="0A3AF999" w14:textId="77777777" w:rsidR="00A06266" w:rsidRPr="00A06266" w:rsidRDefault="00A06266" w:rsidP="00A06266"/>
          <w:p w14:paraId="17ECA770" w14:textId="77777777" w:rsidR="00A06266" w:rsidRPr="00A06266" w:rsidRDefault="00A06266" w:rsidP="00A06266"/>
          <w:p w14:paraId="6F597BC5" w14:textId="77777777" w:rsidR="00A06266" w:rsidRPr="00A06266" w:rsidRDefault="00A06266" w:rsidP="00A06266"/>
          <w:p w14:paraId="0ACA428F" w14:textId="77777777" w:rsidR="00A06266" w:rsidRDefault="00A06266" w:rsidP="00A06266"/>
          <w:p w14:paraId="120209FD" w14:textId="77777777" w:rsidR="00A06266" w:rsidRPr="00A06266" w:rsidRDefault="00A06266" w:rsidP="00A06266"/>
          <w:p w14:paraId="59CBAFFE" w14:textId="77777777" w:rsidR="00A06266" w:rsidRPr="00A06266" w:rsidRDefault="00A06266" w:rsidP="00A06266"/>
          <w:p w14:paraId="7CED18E5" w14:textId="77777777" w:rsidR="00A06266" w:rsidRPr="00A06266" w:rsidRDefault="00A06266" w:rsidP="00A06266"/>
          <w:p w14:paraId="08944C11" w14:textId="77777777" w:rsidR="00A06266" w:rsidRPr="00A06266" w:rsidRDefault="00A06266" w:rsidP="00A06266"/>
          <w:p w14:paraId="1D819F44" w14:textId="77777777" w:rsidR="00A06266" w:rsidRDefault="00A06266" w:rsidP="00A06266"/>
          <w:p w14:paraId="18329524" w14:textId="01A22FC7" w:rsidR="00A06266" w:rsidRPr="00A06266" w:rsidRDefault="00A06266" w:rsidP="00A06266"/>
        </w:tc>
        <w:tc>
          <w:tcPr>
            <w:tcW w:w="4508" w:type="dxa"/>
          </w:tcPr>
          <w:p w14:paraId="67903295" w14:textId="614D86D6" w:rsidR="008F0454" w:rsidRDefault="008F0454" w:rsidP="008F0454">
            <w:pPr>
              <w:pStyle w:val="NoSpacing"/>
            </w:pPr>
            <w:r>
              <w:t xml:space="preserve">Pork (70%), Water, </w:t>
            </w:r>
            <w:r w:rsidR="007966FB">
              <w:t>Breadcrumb[</w:t>
            </w:r>
            <w:r w:rsidR="00224AB3">
              <w:t xml:space="preserve">rice flour, maize flour, maize starch, salt, dextrose], Pork fat, Pork rind, Isolated </w:t>
            </w:r>
            <w:r w:rsidR="00224AB3" w:rsidRPr="00224AB3">
              <w:rPr>
                <w:b/>
                <w:bCs/>
              </w:rPr>
              <w:t>soya</w:t>
            </w:r>
            <w:r w:rsidR="00224AB3">
              <w:t xml:space="preserve"> protein, Salt, Stabiliser E450(iii), Gluten free rice flour, Potato starch, Dextrose, Whey powder ( </w:t>
            </w:r>
            <w:r w:rsidR="00224AB3" w:rsidRPr="00224AB3">
              <w:rPr>
                <w:b/>
                <w:bCs/>
              </w:rPr>
              <w:t>lactose, milk</w:t>
            </w:r>
            <w:r w:rsidR="00224AB3">
              <w:t>), Flavouring (</w:t>
            </w:r>
            <w:r w:rsidR="00224AB3" w:rsidRPr="00224AB3">
              <w:rPr>
                <w:b/>
                <w:bCs/>
              </w:rPr>
              <w:t>lactose, milk</w:t>
            </w:r>
            <w:r w:rsidR="00224AB3">
              <w:t xml:space="preserve">), Preservative E223 ( </w:t>
            </w:r>
            <w:r w:rsidR="00224AB3" w:rsidRPr="00224AB3">
              <w:rPr>
                <w:b/>
                <w:bCs/>
              </w:rPr>
              <w:t>sulphur dioxide &amp; sulphites</w:t>
            </w:r>
            <w:r w:rsidR="00224AB3">
              <w:t>), Flavour enhancer E621, Sugar, Antioxidants E304, E307, E330, Spice extracts, Herb extracts</w:t>
            </w:r>
          </w:p>
          <w:p w14:paraId="52CEE5A1" w14:textId="77777777" w:rsidR="00A06266" w:rsidRDefault="00A06266" w:rsidP="008F0454">
            <w:pPr>
              <w:pStyle w:val="NoSpacing"/>
            </w:pPr>
          </w:p>
          <w:p w14:paraId="21F17A4A" w14:textId="77777777" w:rsidR="008F0454" w:rsidRPr="004C708E" w:rsidRDefault="008F0454" w:rsidP="008F0454">
            <w:pPr>
              <w:pStyle w:val="NoSpacing"/>
              <w:rPr>
                <w:i/>
              </w:rPr>
            </w:pPr>
            <w:r>
              <w:rPr>
                <w:i/>
              </w:rPr>
              <w:t>Filled into Bovine collagen casings</w:t>
            </w:r>
          </w:p>
          <w:p w14:paraId="2048F250" w14:textId="77777777" w:rsidR="008F0454" w:rsidRDefault="008F0454"/>
          <w:p w14:paraId="62C9E808" w14:textId="77777777" w:rsidR="00A06266" w:rsidRDefault="00A06266"/>
          <w:p w14:paraId="3F8741CA" w14:textId="77777777" w:rsidR="00A06266" w:rsidRDefault="00A06266"/>
          <w:p w14:paraId="1B71A96B" w14:textId="77777777" w:rsidR="00A06266" w:rsidRDefault="00A06266"/>
          <w:p w14:paraId="4494EF17" w14:textId="77777777" w:rsidR="00A06266" w:rsidRDefault="00A06266"/>
          <w:p w14:paraId="47ED1B89" w14:textId="727D1B80" w:rsidR="00A06266" w:rsidRDefault="00A06266"/>
        </w:tc>
      </w:tr>
      <w:tr w:rsidR="008F0454" w14:paraId="29B9258A" w14:textId="77777777" w:rsidTr="008F0454">
        <w:tc>
          <w:tcPr>
            <w:tcW w:w="4508" w:type="dxa"/>
          </w:tcPr>
          <w:p w14:paraId="148D3050" w14:textId="77777777" w:rsidR="008F0454" w:rsidRDefault="008F0454">
            <w:r>
              <w:lastRenderedPageBreak/>
              <w:t>ALLERGENS</w:t>
            </w:r>
          </w:p>
        </w:tc>
        <w:tc>
          <w:tcPr>
            <w:tcW w:w="4508" w:type="dxa"/>
          </w:tcPr>
          <w:p w14:paraId="4FEDF87D" w14:textId="0D51A8EF" w:rsidR="008F0454" w:rsidRDefault="008F0454" w:rsidP="008F0454">
            <w:pPr>
              <w:rPr>
                <w:b/>
              </w:rPr>
            </w:pPr>
            <w:r>
              <w:t xml:space="preserve">Contains </w:t>
            </w:r>
            <w:r w:rsidR="007966FB">
              <w:rPr>
                <w:b/>
              </w:rPr>
              <w:t>Lactose</w:t>
            </w:r>
            <w:r w:rsidRPr="00A12511">
              <w:rPr>
                <w:b/>
              </w:rPr>
              <w:t>, Soya, Milk, Sulphites</w:t>
            </w:r>
            <w:r w:rsidR="007966FB">
              <w:rPr>
                <w:b/>
              </w:rPr>
              <w:t>, sulphur dioxide.</w:t>
            </w:r>
          </w:p>
          <w:p w14:paraId="4CED37ED" w14:textId="31365CD6" w:rsidR="00A06266" w:rsidRDefault="00A06266" w:rsidP="008F0454"/>
          <w:p w14:paraId="0D945BDB" w14:textId="77777777" w:rsidR="00A06266" w:rsidRDefault="00A06266" w:rsidP="008F0454"/>
          <w:p w14:paraId="2821BC02" w14:textId="1A1A436C" w:rsidR="008F0454" w:rsidRDefault="007966FB">
            <w:pPr>
              <w:rPr>
                <w:sz w:val="24"/>
                <w:szCs w:val="24"/>
              </w:rPr>
            </w:pPr>
            <w:r>
              <w:t xml:space="preserve">Product is manufactured under different conditions to ensure Gluten Free </w:t>
            </w:r>
          </w:p>
          <w:p w14:paraId="2185EBF0" w14:textId="685F392F" w:rsidR="00A06266" w:rsidRDefault="00A06266"/>
        </w:tc>
      </w:tr>
      <w:tr w:rsidR="008F0454" w14:paraId="7059C759" w14:textId="77777777" w:rsidTr="008F0454">
        <w:tc>
          <w:tcPr>
            <w:tcW w:w="4508" w:type="dxa"/>
          </w:tcPr>
          <w:p w14:paraId="3EE1E052" w14:textId="77777777" w:rsidR="008F0454" w:rsidRDefault="00AA6CFE">
            <w:r>
              <w:t>GM</w:t>
            </w:r>
          </w:p>
        </w:tc>
        <w:tc>
          <w:tcPr>
            <w:tcW w:w="4508" w:type="dxa"/>
          </w:tcPr>
          <w:p w14:paraId="7D776823" w14:textId="77777777" w:rsidR="00222E2B" w:rsidRDefault="00AA6CFE">
            <w:r>
              <w:t>Free from GM Ingredients.</w:t>
            </w:r>
          </w:p>
          <w:p w14:paraId="7A6784AD" w14:textId="7BBC2F81" w:rsidR="00A06266" w:rsidRDefault="00A06266"/>
        </w:tc>
      </w:tr>
      <w:tr w:rsidR="008F0454" w14:paraId="51606CC3" w14:textId="77777777" w:rsidTr="008F0454">
        <w:tc>
          <w:tcPr>
            <w:tcW w:w="4508" w:type="dxa"/>
          </w:tcPr>
          <w:p w14:paraId="3F418DC1" w14:textId="77777777" w:rsidR="008F0454" w:rsidRDefault="008F0454" w:rsidP="008F0454">
            <w:r>
              <w:t>SUITABILITY DATA</w:t>
            </w:r>
          </w:p>
          <w:p w14:paraId="50E7F8A8" w14:textId="77777777" w:rsidR="008F0454" w:rsidRDefault="008F0454" w:rsidP="008F0454">
            <w:r>
              <w:t>Yes – suitable</w:t>
            </w:r>
          </w:p>
          <w:p w14:paraId="6E3B332C" w14:textId="77777777" w:rsidR="008F0454" w:rsidRDefault="008F0454" w:rsidP="008F0454">
            <w:r>
              <w:t>No  - NOT suitable</w:t>
            </w:r>
          </w:p>
        </w:tc>
        <w:tc>
          <w:tcPr>
            <w:tcW w:w="4508" w:type="dxa"/>
          </w:tcPr>
          <w:p w14:paraId="70271FA2" w14:textId="77777777" w:rsidR="008F0454" w:rsidRDefault="008F0454" w:rsidP="008F0454">
            <w:r>
              <w:t>Vegetarian                                                            NO</w:t>
            </w:r>
          </w:p>
          <w:p w14:paraId="27F58569" w14:textId="2E4705D3" w:rsidR="008F0454" w:rsidRDefault="008F0454" w:rsidP="008F0454">
            <w:r>
              <w:t>Vegan                                                                    NO</w:t>
            </w:r>
          </w:p>
          <w:p w14:paraId="110BD4DB" w14:textId="107A5E55" w:rsidR="008F0454" w:rsidRDefault="008F0454" w:rsidP="008F0454">
            <w:r>
              <w:t xml:space="preserve">Coeliac                                                                  </w:t>
            </w:r>
            <w:r w:rsidR="007966FB">
              <w:t>YES</w:t>
            </w:r>
          </w:p>
          <w:p w14:paraId="0528DB32" w14:textId="44266841" w:rsidR="008F0454" w:rsidRDefault="008F0454" w:rsidP="008F0454">
            <w:r>
              <w:t>Halal                                                                      NO</w:t>
            </w:r>
          </w:p>
          <w:p w14:paraId="0B6DCD75" w14:textId="57F74532" w:rsidR="008F0454" w:rsidRDefault="008F0454" w:rsidP="008F0454">
            <w:r>
              <w:t>Kosher                                                                   NO</w:t>
            </w:r>
          </w:p>
          <w:p w14:paraId="78F7B179" w14:textId="40C4C646" w:rsidR="008F0454" w:rsidRDefault="008F0454">
            <w:r>
              <w:t>Organic                                                                  NO</w:t>
            </w:r>
          </w:p>
        </w:tc>
      </w:tr>
      <w:tr w:rsidR="008F0454" w14:paraId="27904D24" w14:textId="77777777" w:rsidTr="008F0454">
        <w:tc>
          <w:tcPr>
            <w:tcW w:w="4508" w:type="dxa"/>
          </w:tcPr>
          <w:p w14:paraId="7B394DC7" w14:textId="77777777" w:rsidR="008F0454" w:rsidRDefault="008F0454" w:rsidP="008F0454">
            <w:r>
              <w:t>NUTRITIONAL INFORMATION</w:t>
            </w:r>
          </w:p>
          <w:p w14:paraId="6069BC6F" w14:textId="77777777" w:rsidR="008F0454" w:rsidRDefault="008F0454" w:rsidP="008F0454">
            <w:r>
              <w:t>(Lab Tested UKAS 1724)</w:t>
            </w:r>
          </w:p>
        </w:tc>
        <w:tc>
          <w:tcPr>
            <w:tcW w:w="4508" w:type="dxa"/>
          </w:tcPr>
          <w:p w14:paraId="3C42FB0A" w14:textId="4EA0343B" w:rsidR="00B075B2" w:rsidRDefault="00B075B2" w:rsidP="008F0454">
            <w:r>
              <w:t>RAW PRODUCT</w:t>
            </w:r>
            <w:r w:rsidR="007966FB">
              <w:t xml:space="preserve"> (</w:t>
            </w:r>
            <w:r w:rsidR="00795881">
              <w:t>updated October 2020</w:t>
            </w:r>
            <w:r w:rsidR="007966FB">
              <w:t>)</w:t>
            </w:r>
          </w:p>
          <w:p w14:paraId="5081DF90" w14:textId="77777777" w:rsidR="00B075B2" w:rsidRDefault="00B075B2" w:rsidP="008F0454"/>
          <w:p w14:paraId="536ED2F4" w14:textId="3EB4ACCD" w:rsidR="008F0454" w:rsidRDefault="008F0454" w:rsidP="008F0454">
            <w:r>
              <w:t xml:space="preserve">Energy kJ/100g                   </w:t>
            </w:r>
            <w:r w:rsidR="00795881">
              <w:t xml:space="preserve">                               1355</w:t>
            </w:r>
            <w:r>
              <w:t xml:space="preserve">   </w:t>
            </w:r>
            <w:r w:rsidR="0069497D">
              <w:t xml:space="preserve">                            </w:t>
            </w:r>
            <w:r>
              <w:t xml:space="preserve">                             </w:t>
            </w:r>
          </w:p>
          <w:p w14:paraId="5D9FB24E" w14:textId="6DA2F259" w:rsidR="008F0454" w:rsidRDefault="008F0454" w:rsidP="008F0454">
            <w:r>
              <w:t xml:space="preserve">Energy kcal                              </w:t>
            </w:r>
            <w:r w:rsidR="0069497D">
              <w:t xml:space="preserve">  </w:t>
            </w:r>
            <w:r w:rsidR="00795881">
              <w:t xml:space="preserve">                        </w:t>
            </w:r>
            <w:r w:rsidR="0069497D">
              <w:t xml:space="preserve">   </w:t>
            </w:r>
            <w:r w:rsidR="00795881">
              <w:t>327</w:t>
            </w:r>
            <w:r w:rsidR="0069497D">
              <w:t xml:space="preserve">                        </w:t>
            </w:r>
            <w:r>
              <w:t xml:space="preserve">                      </w:t>
            </w:r>
          </w:p>
          <w:p w14:paraId="5288481B" w14:textId="33B6C5B2" w:rsidR="008F0454" w:rsidRDefault="008F0454" w:rsidP="008F0454">
            <w:r>
              <w:t xml:space="preserve">Fat/ 100g                                           </w:t>
            </w:r>
            <w:r w:rsidR="00795881">
              <w:t xml:space="preserve">              </w:t>
            </w:r>
            <w:r>
              <w:t xml:space="preserve">  </w:t>
            </w:r>
            <w:r w:rsidR="00795881">
              <w:t>27.27</w:t>
            </w:r>
            <w:r>
              <w:t xml:space="preserve">                          </w:t>
            </w:r>
          </w:p>
          <w:p w14:paraId="5143119E" w14:textId="7D3867CF" w:rsidR="008F0454" w:rsidRDefault="008F0454" w:rsidP="008F0454">
            <w:r>
              <w:t xml:space="preserve">Saturates / 100g                    </w:t>
            </w:r>
            <w:r w:rsidR="0069497D">
              <w:t xml:space="preserve">                     </w:t>
            </w:r>
            <w:r w:rsidR="00795881">
              <w:t xml:space="preserve">     </w:t>
            </w:r>
            <w:r w:rsidR="0069497D">
              <w:t xml:space="preserve">  </w:t>
            </w:r>
            <w:r w:rsidR="00795881">
              <w:t>9.41</w:t>
            </w:r>
            <w:r w:rsidR="0069497D">
              <w:t xml:space="preserve">    </w:t>
            </w:r>
            <w:r w:rsidR="008D1742">
              <w:t xml:space="preserve"> </w:t>
            </w:r>
            <w:r>
              <w:t xml:space="preserve"> </w:t>
            </w:r>
          </w:p>
          <w:p w14:paraId="1507C420" w14:textId="4DDBF73E" w:rsidR="008F0454" w:rsidRDefault="008F0454" w:rsidP="008F0454">
            <w:r>
              <w:t>Mono- unsaturat</w:t>
            </w:r>
            <w:r w:rsidR="0069497D">
              <w:t xml:space="preserve">es / 100g </w:t>
            </w:r>
            <w:r>
              <w:t xml:space="preserve">             </w:t>
            </w:r>
            <w:r w:rsidR="0069497D">
              <w:t xml:space="preserve">               </w:t>
            </w:r>
            <w:r w:rsidR="00795881">
              <w:t>12.28</w:t>
            </w:r>
          </w:p>
          <w:p w14:paraId="65FBBE6A" w14:textId="300FD9AE" w:rsidR="008F0454" w:rsidRDefault="008F0454" w:rsidP="008F0454">
            <w:r>
              <w:t xml:space="preserve">Poly – unsaturates / 100g    </w:t>
            </w:r>
            <w:r w:rsidR="0069497D">
              <w:t xml:space="preserve">             </w:t>
            </w:r>
            <w:r w:rsidR="00795881">
              <w:t xml:space="preserve">              </w:t>
            </w:r>
            <w:r w:rsidR="0069497D">
              <w:t xml:space="preserve"> </w:t>
            </w:r>
            <w:r w:rsidR="00795881">
              <w:t>4.38</w:t>
            </w:r>
            <w:r w:rsidR="0069497D">
              <w:t xml:space="preserve">              </w:t>
            </w:r>
            <w:r>
              <w:t xml:space="preserve">                                   </w:t>
            </w:r>
          </w:p>
          <w:p w14:paraId="05C4CA98" w14:textId="4D6B8EF5" w:rsidR="008F0454" w:rsidRDefault="008F0454" w:rsidP="008F0454">
            <w:r>
              <w:t xml:space="preserve">Carbohydrate / 100g            </w:t>
            </w:r>
            <w:r w:rsidR="0069497D">
              <w:t xml:space="preserve">                   </w:t>
            </w:r>
            <w:r w:rsidR="00795881">
              <w:t xml:space="preserve">       </w:t>
            </w:r>
            <w:r w:rsidR="0069497D">
              <w:t xml:space="preserve">   </w:t>
            </w:r>
            <w:r w:rsidR="00795881">
              <w:t>8.20</w:t>
            </w:r>
            <w:r w:rsidR="0069497D">
              <w:t xml:space="preserve">     </w:t>
            </w:r>
            <w:r>
              <w:t xml:space="preserve">                                    </w:t>
            </w:r>
          </w:p>
          <w:p w14:paraId="699CD3C7" w14:textId="32583B4D" w:rsidR="008F0454" w:rsidRDefault="008F0454" w:rsidP="008F0454">
            <w:r>
              <w:t xml:space="preserve">Total Sugars / 100g                </w:t>
            </w:r>
            <w:r w:rsidR="0069497D">
              <w:t xml:space="preserve">                            </w:t>
            </w:r>
            <w:r w:rsidR="00795881">
              <w:t>1.75</w:t>
            </w:r>
            <w:r>
              <w:t xml:space="preserve">                                   </w:t>
            </w:r>
          </w:p>
          <w:p w14:paraId="407559BA" w14:textId="4F8B72DB" w:rsidR="008F0454" w:rsidRDefault="008F0454" w:rsidP="008F0454">
            <w:r>
              <w:t xml:space="preserve">Protein / 100g   </w:t>
            </w:r>
            <w:r w:rsidR="00795881">
              <w:t xml:space="preserve">                                            </w:t>
            </w:r>
            <w:r>
              <w:t xml:space="preserve">   </w:t>
            </w:r>
            <w:r w:rsidR="00795881">
              <w:t>12.48</w:t>
            </w:r>
            <w:r>
              <w:t xml:space="preserve">                               </w:t>
            </w:r>
            <w:r w:rsidR="0069497D">
              <w:t xml:space="preserve">             </w:t>
            </w:r>
            <w:r>
              <w:t xml:space="preserve">                               </w:t>
            </w:r>
          </w:p>
          <w:p w14:paraId="710005A4" w14:textId="2E79977B" w:rsidR="008F0454" w:rsidRDefault="008F0454" w:rsidP="008F0454">
            <w:r>
              <w:t xml:space="preserve">Salt / 100g                       </w:t>
            </w:r>
            <w:r w:rsidR="00795881">
              <w:t xml:space="preserve">                                    1.97</w:t>
            </w:r>
            <w:r>
              <w:t xml:space="preserve">                  </w:t>
            </w:r>
            <w:r w:rsidR="0069497D">
              <w:t xml:space="preserve">                  </w:t>
            </w:r>
            <w:r>
              <w:t xml:space="preserve">                               </w:t>
            </w:r>
          </w:p>
          <w:p w14:paraId="28E552F3" w14:textId="11010E20" w:rsidR="008F0454" w:rsidRDefault="008F0454" w:rsidP="008F0454">
            <w:r>
              <w:t xml:space="preserve">Sodium mg / 100g             </w:t>
            </w:r>
            <w:r w:rsidR="00795881">
              <w:t xml:space="preserve">                             </w:t>
            </w:r>
            <w:r>
              <w:t xml:space="preserve">    </w:t>
            </w:r>
            <w:r w:rsidR="00795881">
              <w:t>789</w:t>
            </w:r>
            <w:r>
              <w:t xml:space="preserve"> </w:t>
            </w:r>
            <w:r w:rsidR="0069497D">
              <w:t xml:space="preserve">                            </w:t>
            </w:r>
            <w:r>
              <w:t xml:space="preserve">                              </w:t>
            </w:r>
          </w:p>
          <w:p w14:paraId="00ABFD30" w14:textId="06A7094A" w:rsidR="008F0454" w:rsidRDefault="008F0454" w:rsidP="008F0454">
            <w:r>
              <w:t xml:space="preserve">Dietary fibre                           </w:t>
            </w:r>
            <w:r w:rsidR="0069497D">
              <w:t xml:space="preserve">   </w:t>
            </w:r>
            <w:r w:rsidR="00795881">
              <w:t xml:space="preserve">                     </w:t>
            </w:r>
            <w:r w:rsidR="0069497D">
              <w:t xml:space="preserve">    </w:t>
            </w:r>
            <w:r w:rsidR="00795881">
              <w:t>0.66</w:t>
            </w:r>
            <w:r w:rsidR="0069497D">
              <w:t xml:space="preserve">                     </w:t>
            </w:r>
            <w:r>
              <w:t xml:space="preserve">                           </w:t>
            </w:r>
          </w:p>
          <w:p w14:paraId="611CC3CC" w14:textId="77777777" w:rsidR="008F0454" w:rsidRDefault="008F0454" w:rsidP="008F0454">
            <w:r>
              <w:t xml:space="preserve">                 </w:t>
            </w:r>
          </w:p>
        </w:tc>
      </w:tr>
      <w:tr w:rsidR="008F0454" w14:paraId="0AC5ACF3" w14:textId="77777777" w:rsidTr="008F0454">
        <w:tc>
          <w:tcPr>
            <w:tcW w:w="4508" w:type="dxa"/>
          </w:tcPr>
          <w:p w14:paraId="65EC2FD3" w14:textId="77777777" w:rsidR="008F0454" w:rsidRDefault="008F0454" w:rsidP="008F0454">
            <w:r>
              <w:t>MICROBIOLGICAL SPECIFICATION</w:t>
            </w:r>
          </w:p>
          <w:p w14:paraId="30F39203" w14:textId="77777777" w:rsidR="008F0454" w:rsidRDefault="008F0454" w:rsidP="008F0454">
            <w:r>
              <w:t>(Typical values only)</w:t>
            </w:r>
          </w:p>
        </w:tc>
        <w:tc>
          <w:tcPr>
            <w:tcW w:w="4508" w:type="dxa"/>
          </w:tcPr>
          <w:p w14:paraId="0B354733" w14:textId="77777777" w:rsidR="008F0454" w:rsidRDefault="008F0454" w:rsidP="008F0454">
            <w:r>
              <w:t>TEST                                                TARGET</w:t>
            </w:r>
          </w:p>
          <w:p w14:paraId="15F9154B" w14:textId="77777777" w:rsidR="008F0454" w:rsidRDefault="008F0454"/>
          <w:p w14:paraId="0FB2A6B4" w14:textId="77777777" w:rsidR="008F0454" w:rsidRDefault="008F0454" w:rsidP="008F0454">
            <w:pPr>
              <w:rPr>
                <w:sz w:val="16"/>
                <w:szCs w:val="16"/>
              </w:rPr>
            </w:pPr>
            <w:r>
              <w:t xml:space="preserve">Total Count                                  &lt;1 x 10 </w:t>
            </w:r>
            <w:r w:rsidRPr="00530BED">
              <w:rPr>
                <w:sz w:val="16"/>
                <w:szCs w:val="16"/>
              </w:rPr>
              <w:t>6</w:t>
            </w:r>
          </w:p>
          <w:p w14:paraId="71A95D83" w14:textId="1D428D1E" w:rsidR="008F0454" w:rsidRDefault="008F0454" w:rsidP="008F0454">
            <w:r>
              <w:t>Coliforms                                      &lt;1000</w:t>
            </w:r>
          </w:p>
          <w:p w14:paraId="097554FE" w14:textId="77777777" w:rsidR="008F0454" w:rsidRDefault="008F0454" w:rsidP="008F0454">
            <w:r>
              <w:t>E.coli                                              &lt;100</w:t>
            </w:r>
          </w:p>
          <w:p w14:paraId="754A450D" w14:textId="77777777" w:rsidR="008F0454" w:rsidRDefault="008F0454" w:rsidP="008F0454">
            <w:r>
              <w:t>Staph aureus                                &lt;100</w:t>
            </w:r>
          </w:p>
          <w:p w14:paraId="3D47E714" w14:textId="749FCCAF" w:rsidR="008F0454" w:rsidRDefault="008F0454" w:rsidP="008F0454">
            <w:r>
              <w:t xml:space="preserve">Salmonella                                    absent in </w:t>
            </w:r>
            <w:r w:rsidR="00D03F41">
              <w:t>10</w:t>
            </w:r>
            <w:r>
              <w:t>g</w:t>
            </w:r>
          </w:p>
          <w:p w14:paraId="0A78BEB7" w14:textId="77777777" w:rsidR="008F0454" w:rsidRDefault="008F0454" w:rsidP="008F0454">
            <w:pPr>
              <w:rPr>
                <w:sz w:val="16"/>
                <w:szCs w:val="16"/>
              </w:rPr>
            </w:pPr>
          </w:p>
          <w:p w14:paraId="55391ACA" w14:textId="77777777" w:rsidR="008F0454" w:rsidRDefault="008F0454"/>
        </w:tc>
      </w:tr>
      <w:tr w:rsidR="00224AB3" w14:paraId="2626D59A" w14:textId="77777777" w:rsidTr="008F0454">
        <w:tc>
          <w:tcPr>
            <w:tcW w:w="4508" w:type="dxa"/>
          </w:tcPr>
          <w:p w14:paraId="257ECB94" w14:textId="4EA78280" w:rsidR="00224AB3" w:rsidRDefault="00224AB3" w:rsidP="008F0454">
            <w:r>
              <w:t>CHEMICAL TESTING</w:t>
            </w:r>
          </w:p>
        </w:tc>
        <w:tc>
          <w:tcPr>
            <w:tcW w:w="4508" w:type="dxa"/>
          </w:tcPr>
          <w:p w14:paraId="099D4DD3" w14:textId="77777777" w:rsidR="00224AB3" w:rsidRDefault="00224AB3" w:rsidP="008F0454">
            <w:r>
              <w:t>Product is Positive released only.</w:t>
            </w:r>
          </w:p>
          <w:p w14:paraId="0C54A411" w14:textId="6A091507" w:rsidR="00224AB3" w:rsidRDefault="00224AB3" w:rsidP="008F0454">
            <w:r>
              <w:t>Gluten present &lt;20ppm</w:t>
            </w:r>
          </w:p>
        </w:tc>
      </w:tr>
      <w:tr w:rsidR="005151C8" w14:paraId="192513EA" w14:textId="77777777" w:rsidTr="008F0454">
        <w:tc>
          <w:tcPr>
            <w:tcW w:w="4508" w:type="dxa"/>
          </w:tcPr>
          <w:p w14:paraId="5C889987" w14:textId="77777777" w:rsidR="005151C8" w:rsidRDefault="005151C8" w:rsidP="008F0454">
            <w:r>
              <w:t>SHELF LIFE</w:t>
            </w:r>
          </w:p>
        </w:tc>
        <w:tc>
          <w:tcPr>
            <w:tcW w:w="4508" w:type="dxa"/>
          </w:tcPr>
          <w:p w14:paraId="7F76B32B" w14:textId="77777777" w:rsidR="005151C8" w:rsidRDefault="005151C8" w:rsidP="005151C8">
            <w:r>
              <w:t>305 Days from manufacture</w:t>
            </w:r>
          </w:p>
          <w:p w14:paraId="07C484BE" w14:textId="77777777" w:rsidR="005151C8" w:rsidRDefault="005151C8" w:rsidP="008F0454"/>
        </w:tc>
      </w:tr>
      <w:tr w:rsidR="005151C8" w14:paraId="74B63C08" w14:textId="77777777" w:rsidTr="008F0454">
        <w:tc>
          <w:tcPr>
            <w:tcW w:w="4508" w:type="dxa"/>
          </w:tcPr>
          <w:p w14:paraId="3E79B5E6" w14:textId="77777777" w:rsidR="005151C8" w:rsidRDefault="005151C8" w:rsidP="008F0454">
            <w:r>
              <w:t>STORAGE INSTRUCTIONS</w:t>
            </w:r>
          </w:p>
        </w:tc>
        <w:tc>
          <w:tcPr>
            <w:tcW w:w="4508" w:type="dxa"/>
          </w:tcPr>
          <w:p w14:paraId="423F193C" w14:textId="77777777" w:rsidR="005151C8" w:rsidRDefault="005151C8" w:rsidP="008F0454">
            <w:r>
              <w:t>&lt;-18oC</w:t>
            </w:r>
          </w:p>
          <w:p w14:paraId="21027FDC" w14:textId="77777777" w:rsidR="00222E2B" w:rsidRDefault="00222E2B" w:rsidP="008F0454"/>
          <w:p w14:paraId="49B643B9" w14:textId="77777777" w:rsidR="00224AB3" w:rsidRDefault="00224AB3" w:rsidP="008F0454"/>
          <w:p w14:paraId="68F0B9E5" w14:textId="77777777" w:rsidR="00224AB3" w:rsidRDefault="00224AB3" w:rsidP="008F0454"/>
          <w:p w14:paraId="22E64506" w14:textId="77777777" w:rsidR="00224AB3" w:rsidRDefault="00224AB3" w:rsidP="008F0454"/>
          <w:p w14:paraId="5E4413BE" w14:textId="7618724F" w:rsidR="00224AB3" w:rsidRDefault="00224AB3" w:rsidP="008F0454"/>
        </w:tc>
      </w:tr>
      <w:tr w:rsidR="005151C8" w14:paraId="4C03999E" w14:textId="77777777" w:rsidTr="008F0454">
        <w:tc>
          <w:tcPr>
            <w:tcW w:w="4508" w:type="dxa"/>
          </w:tcPr>
          <w:p w14:paraId="0E2A0136" w14:textId="77777777" w:rsidR="005151C8" w:rsidRDefault="005151C8" w:rsidP="005151C8">
            <w:r>
              <w:lastRenderedPageBreak/>
              <w:t>COOKING INSTRUCTIONS</w:t>
            </w:r>
          </w:p>
          <w:p w14:paraId="7C7D234B" w14:textId="77777777" w:rsidR="005151C8" w:rsidRDefault="005151C8" w:rsidP="005151C8">
            <w:r>
              <w:t>(Guide only)</w:t>
            </w:r>
          </w:p>
        </w:tc>
        <w:tc>
          <w:tcPr>
            <w:tcW w:w="4508" w:type="dxa"/>
          </w:tcPr>
          <w:p w14:paraId="67BFFAAA" w14:textId="000AF87C" w:rsidR="005151C8" w:rsidRDefault="005151C8" w:rsidP="005151C8">
            <w:r>
              <w:t xml:space="preserve">For best results deep fry from frozen at 160oC for approximately </w:t>
            </w:r>
            <w:r w:rsidR="00222E2B">
              <w:t>5-</w:t>
            </w:r>
            <w:r>
              <w:t>7 minutes. You should leave to stand for 2 minutes.</w:t>
            </w:r>
          </w:p>
          <w:p w14:paraId="4B0046DD" w14:textId="77777777" w:rsidR="005151C8" w:rsidRDefault="005151C8" w:rsidP="005151C8"/>
          <w:p w14:paraId="64AB76D5" w14:textId="77777777" w:rsidR="005151C8" w:rsidRDefault="005151C8" w:rsidP="005151C8">
            <w:r>
              <w:t>Always ensure the product is thoroughly cooked in centre before serving.</w:t>
            </w:r>
          </w:p>
          <w:p w14:paraId="20FAAE76" w14:textId="77777777" w:rsidR="005151C8" w:rsidRDefault="005151C8" w:rsidP="008F0454"/>
        </w:tc>
      </w:tr>
      <w:tr w:rsidR="005151C8" w14:paraId="093D63D1" w14:textId="77777777" w:rsidTr="008F0454">
        <w:tc>
          <w:tcPr>
            <w:tcW w:w="4508" w:type="dxa"/>
          </w:tcPr>
          <w:p w14:paraId="41291771" w14:textId="77777777" w:rsidR="005151C8" w:rsidRDefault="005151C8" w:rsidP="005151C8">
            <w:r>
              <w:t>OTHER INSTRUCTIONS</w:t>
            </w:r>
          </w:p>
        </w:tc>
        <w:tc>
          <w:tcPr>
            <w:tcW w:w="4508" w:type="dxa"/>
          </w:tcPr>
          <w:p w14:paraId="60752A1B" w14:textId="77777777" w:rsidR="005151C8" w:rsidRDefault="005151C8" w:rsidP="005151C8">
            <w:r>
              <w:t>If product is defrosted use within 24 hours</w:t>
            </w:r>
          </w:p>
          <w:p w14:paraId="09DD48C5" w14:textId="77777777" w:rsidR="005151C8" w:rsidRDefault="005151C8" w:rsidP="005151C8"/>
        </w:tc>
      </w:tr>
      <w:tr w:rsidR="005151C8" w14:paraId="72495051" w14:textId="77777777" w:rsidTr="008F0454">
        <w:tc>
          <w:tcPr>
            <w:tcW w:w="4508" w:type="dxa"/>
          </w:tcPr>
          <w:p w14:paraId="132B0FE3" w14:textId="77777777" w:rsidR="005151C8" w:rsidRDefault="005151C8" w:rsidP="005151C8">
            <w:r>
              <w:t>CASE WEIGHT</w:t>
            </w:r>
          </w:p>
        </w:tc>
        <w:tc>
          <w:tcPr>
            <w:tcW w:w="4508" w:type="dxa"/>
          </w:tcPr>
          <w:p w14:paraId="760D2B76" w14:textId="77777777" w:rsidR="005151C8" w:rsidRDefault="005151C8" w:rsidP="005151C8">
            <w:r>
              <w:t>4.54 Kg (NETT)</w:t>
            </w:r>
          </w:p>
        </w:tc>
      </w:tr>
      <w:tr w:rsidR="005151C8" w14:paraId="58AA81CC" w14:textId="77777777" w:rsidTr="008F0454">
        <w:tc>
          <w:tcPr>
            <w:tcW w:w="4508" w:type="dxa"/>
          </w:tcPr>
          <w:p w14:paraId="019B1669" w14:textId="77777777" w:rsidR="005151C8" w:rsidRDefault="005151C8" w:rsidP="005151C8"/>
        </w:tc>
        <w:tc>
          <w:tcPr>
            <w:tcW w:w="4508" w:type="dxa"/>
          </w:tcPr>
          <w:p w14:paraId="35B76BAC" w14:textId="45355A35" w:rsidR="00D03F41" w:rsidRDefault="00D03F41" w:rsidP="005151C8"/>
        </w:tc>
      </w:tr>
      <w:tr w:rsidR="005151C8" w14:paraId="48D98901" w14:textId="77777777" w:rsidTr="008F0454">
        <w:tc>
          <w:tcPr>
            <w:tcW w:w="4508" w:type="dxa"/>
          </w:tcPr>
          <w:p w14:paraId="52C524DB" w14:textId="77777777" w:rsidR="005151C8" w:rsidRDefault="005151C8" w:rsidP="005151C8">
            <w:r>
              <w:t>PACKAGING</w:t>
            </w:r>
          </w:p>
          <w:p w14:paraId="20424C06" w14:textId="26590BD9" w:rsidR="008F3340" w:rsidRDefault="008F3340" w:rsidP="005151C8">
            <w:r>
              <w:t>(Packaging conforms to The Materials and Articles in Contact with Food Regulations (Northern Ireland) 2012</w:t>
            </w:r>
          </w:p>
        </w:tc>
        <w:tc>
          <w:tcPr>
            <w:tcW w:w="4508" w:type="dxa"/>
          </w:tcPr>
          <w:p w14:paraId="2A6B3EA6" w14:textId="77777777" w:rsidR="005151C8" w:rsidRDefault="005151C8" w:rsidP="005151C8">
            <w:r>
              <w:t>White printed box, lined with a blue liner.</w:t>
            </w:r>
          </w:p>
          <w:p w14:paraId="6F4F302E" w14:textId="77777777" w:rsidR="005151C8" w:rsidRDefault="005151C8" w:rsidP="005151C8">
            <w:r>
              <w:t>Pink Label with Best Before date attached.</w:t>
            </w:r>
          </w:p>
          <w:p w14:paraId="4BF858A9" w14:textId="77777777" w:rsidR="005151C8" w:rsidRDefault="005151C8" w:rsidP="005151C8">
            <w:r>
              <w:t>Box is sealed with tape, top and bottom.</w:t>
            </w:r>
          </w:p>
          <w:p w14:paraId="116E204B" w14:textId="77777777" w:rsidR="005151C8" w:rsidRDefault="005151C8" w:rsidP="005151C8"/>
        </w:tc>
      </w:tr>
      <w:tr w:rsidR="005151C8" w14:paraId="0D1B7190" w14:textId="77777777" w:rsidTr="008F0454">
        <w:tc>
          <w:tcPr>
            <w:tcW w:w="4508" w:type="dxa"/>
          </w:tcPr>
          <w:p w14:paraId="5C69C833" w14:textId="7C3BB592" w:rsidR="005151C8" w:rsidRDefault="005151C8" w:rsidP="005151C8">
            <w:r>
              <w:t>PACK</w:t>
            </w:r>
            <w:r w:rsidR="008F3340">
              <w:t>AG</w:t>
            </w:r>
            <w:r>
              <w:t>ING WEIGHTS AND DIMENSIONS</w:t>
            </w:r>
          </w:p>
          <w:p w14:paraId="61322863" w14:textId="28AD4BE0" w:rsidR="00AA6CFE" w:rsidRDefault="00AA6CFE" w:rsidP="005151C8"/>
        </w:tc>
        <w:tc>
          <w:tcPr>
            <w:tcW w:w="4508" w:type="dxa"/>
          </w:tcPr>
          <w:p w14:paraId="5C445254" w14:textId="77777777" w:rsidR="005151C8" w:rsidRDefault="005151C8" w:rsidP="005151C8">
            <w:r>
              <w:t xml:space="preserve">Cardboard                                                     0.181kg       </w:t>
            </w:r>
          </w:p>
          <w:p w14:paraId="44173DBA" w14:textId="77777777" w:rsidR="00AA6CFE" w:rsidRDefault="005151C8" w:rsidP="005151C8">
            <w:r>
              <w:t>Plastic                                                            0.012kg</w:t>
            </w:r>
          </w:p>
          <w:p w14:paraId="4AA7E0E9" w14:textId="77777777" w:rsidR="00AA6CFE" w:rsidRDefault="00AA6CFE" w:rsidP="005151C8">
            <w:r>
              <w:t>Wooden pallet</w:t>
            </w:r>
            <w:r w:rsidR="005151C8">
              <w:t xml:space="preserve"> </w:t>
            </w:r>
            <w:r>
              <w:t xml:space="preserve">                                           20-25kg</w:t>
            </w:r>
          </w:p>
          <w:p w14:paraId="256C2A68" w14:textId="77777777" w:rsidR="005151C8" w:rsidRDefault="00AA6CFE" w:rsidP="005151C8">
            <w:r>
              <w:t>Pallet Wrap                                                       1.5kg</w:t>
            </w:r>
            <w:r w:rsidR="005151C8">
              <w:t xml:space="preserve">  </w:t>
            </w:r>
          </w:p>
          <w:p w14:paraId="41A39081" w14:textId="77777777" w:rsidR="005151C8" w:rsidRDefault="005151C8" w:rsidP="005151C8"/>
          <w:p w14:paraId="3AEB6B99" w14:textId="77777777" w:rsidR="005151C8" w:rsidRDefault="005151C8" w:rsidP="005151C8">
            <w:r>
              <w:t xml:space="preserve">Width                                                            31.5cms                                    </w:t>
            </w:r>
          </w:p>
          <w:p w14:paraId="748B920A" w14:textId="77777777" w:rsidR="005151C8" w:rsidRDefault="005151C8" w:rsidP="005151C8">
            <w:r>
              <w:t>Length                                                           25.0cms</w:t>
            </w:r>
          </w:p>
          <w:p w14:paraId="296E7216" w14:textId="77777777" w:rsidR="005151C8" w:rsidRDefault="005151C8" w:rsidP="005151C8">
            <w:r>
              <w:t>Depth                                                            11.5cms</w:t>
            </w:r>
          </w:p>
        </w:tc>
      </w:tr>
    </w:tbl>
    <w:p w14:paraId="70E0644C" w14:textId="7D1BC8DF" w:rsidR="00263ED1" w:rsidRDefault="00263ED1"/>
    <w:p w14:paraId="2DF60CB2" w14:textId="283425E3" w:rsidR="00EC3A22" w:rsidRDefault="00EC3A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9E34ED" wp14:editId="61F041D3">
                <wp:simplePos x="0" y="0"/>
                <wp:positionH relativeFrom="column">
                  <wp:posOffset>44450</wp:posOffset>
                </wp:positionH>
                <wp:positionV relativeFrom="paragraph">
                  <wp:posOffset>182245</wp:posOffset>
                </wp:positionV>
                <wp:extent cx="3945890" cy="1404620"/>
                <wp:effectExtent l="0" t="0" r="1651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58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03A6F" w14:textId="5942DB32" w:rsidR="00EC3A22" w:rsidRDefault="00EC3A22">
                            <w:r>
                              <w:t xml:space="preserve">Signed </w:t>
                            </w:r>
                            <w:r w:rsidR="007877BB">
                              <w:tab/>
                            </w:r>
                            <w:r w:rsidR="007877BB">
                              <w:tab/>
                              <w:t>Sarah Bell</w:t>
                            </w:r>
                          </w:p>
                          <w:p w14:paraId="69F0393C" w14:textId="30B06FE6" w:rsidR="00EC3A22" w:rsidRDefault="00EC3A22">
                            <w:r>
                              <w:t>Position</w:t>
                            </w:r>
                            <w:r>
                              <w:tab/>
                              <w:t>Quality Manager</w:t>
                            </w:r>
                          </w:p>
                          <w:p w14:paraId="7BC1A716" w14:textId="6B66C995" w:rsidR="00EC3A22" w:rsidRDefault="00EC3A22">
                            <w:r>
                              <w:t>Date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126B0">
                              <w:t>01</w:t>
                            </w:r>
                            <w:r>
                              <w:t>-0</w:t>
                            </w:r>
                            <w:r w:rsidR="004126B0">
                              <w:t>7</w:t>
                            </w:r>
                            <w:r>
                              <w:t>-20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9E34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5pt;margin-top:14.35pt;width:310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">
                <v:textbox style="mso-fit-shape-to-text:t">
                  <w:txbxContent>
                    <w:p w14:paraId="2AF03A6F" w14:textId="5942DB32" w:rsidR="00EC3A22" w:rsidRDefault="00EC3A22">
                      <w:r>
                        <w:t xml:space="preserve">Signed </w:t>
                      </w:r>
                      <w:r w:rsidR="007877BB">
                        <w:tab/>
                      </w:r>
                      <w:r w:rsidR="007877BB">
                        <w:tab/>
                        <w:t>Sarah Bell</w:t>
                      </w:r>
                    </w:p>
                    <w:p w14:paraId="69F0393C" w14:textId="30B06FE6" w:rsidR="00EC3A22" w:rsidRDefault="00EC3A22">
                      <w:r>
                        <w:t>Position</w:t>
                      </w:r>
                      <w:r>
                        <w:tab/>
                        <w:t>Quality Manager</w:t>
                      </w:r>
                    </w:p>
                    <w:p w14:paraId="7BC1A716" w14:textId="6B66C995" w:rsidR="00EC3A22" w:rsidRDefault="00EC3A22">
                      <w:r>
                        <w:t>Date</w:t>
                      </w:r>
                      <w:r>
                        <w:tab/>
                      </w:r>
                      <w:r>
                        <w:tab/>
                      </w:r>
                      <w:r w:rsidR="004126B0">
                        <w:t>01</w:t>
                      </w:r>
                      <w:r>
                        <w:t>-0</w:t>
                      </w:r>
                      <w:r w:rsidR="004126B0">
                        <w:t>7</w:t>
                      </w:r>
                      <w:r>
                        <w:t>-20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C3A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6A574" w14:textId="77777777" w:rsidR="0083742F" w:rsidRDefault="0083742F" w:rsidP="008F0454">
      <w:pPr>
        <w:spacing w:after="0" w:line="240" w:lineRule="auto"/>
      </w:pPr>
      <w:r>
        <w:separator/>
      </w:r>
    </w:p>
  </w:endnote>
  <w:endnote w:type="continuationSeparator" w:id="0">
    <w:p w14:paraId="72C50433" w14:textId="77777777" w:rsidR="0083742F" w:rsidRDefault="0083742F" w:rsidP="008F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04D6E" w14:textId="77777777" w:rsidR="004126B0" w:rsidRDefault="004126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8F0454" w14:paraId="08FBB1A8" w14:textId="77777777" w:rsidTr="008F0454">
      <w:tc>
        <w:tcPr>
          <w:tcW w:w="3005" w:type="dxa"/>
        </w:tcPr>
        <w:p w14:paraId="098B3B0B" w14:textId="77777777" w:rsidR="008F0454" w:rsidRDefault="00AA6CFE">
          <w:pPr>
            <w:pStyle w:val="Footer"/>
          </w:pPr>
          <w:r>
            <w:t>Issue Date</w:t>
          </w:r>
        </w:p>
      </w:tc>
      <w:tc>
        <w:tcPr>
          <w:tcW w:w="3005" w:type="dxa"/>
        </w:tcPr>
        <w:p w14:paraId="3D64BA3C" w14:textId="77777777" w:rsidR="008F0454" w:rsidRDefault="00AA6CFE">
          <w:pPr>
            <w:pStyle w:val="Footer"/>
          </w:pPr>
          <w:r>
            <w:t>Issue Number</w:t>
          </w:r>
        </w:p>
      </w:tc>
      <w:tc>
        <w:tcPr>
          <w:tcW w:w="3006" w:type="dxa"/>
        </w:tcPr>
        <w:p w14:paraId="5C497433" w14:textId="77777777" w:rsidR="008F0454" w:rsidRDefault="00AA6CFE">
          <w:pPr>
            <w:pStyle w:val="Footer"/>
          </w:pPr>
          <w:r>
            <w:t>Authorised by</w:t>
          </w:r>
        </w:p>
      </w:tc>
    </w:tr>
    <w:tr w:rsidR="008F0454" w14:paraId="47034EB7" w14:textId="77777777" w:rsidTr="008F0454">
      <w:tc>
        <w:tcPr>
          <w:tcW w:w="3005" w:type="dxa"/>
        </w:tcPr>
        <w:p w14:paraId="3ADB2770" w14:textId="76D5737B" w:rsidR="008F0454" w:rsidRDefault="004126B0">
          <w:pPr>
            <w:pStyle w:val="Footer"/>
          </w:pPr>
          <w:r>
            <w:t>01/07/20</w:t>
          </w:r>
        </w:p>
      </w:tc>
      <w:tc>
        <w:tcPr>
          <w:tcW w:w="3005" w:type="dxa"/>
        </w:tcPr>
        <w:p w14:paraId="0484D061" w14:textId="4D051E52" w:rsidR="008F0454" w:rsidRDefault="004126B0">
          <w:pPr>
            <w:pStyle w:val="Footer"/>
          </w:pPr>
          <w:r>
            <w:t>1</w:t>
          </w:r>
        </w:p>
      </w:tc>
      <w:tc>
        <w:tcPr>
          <w:tcW w:w="3006" w:type="dxa"/>
        </w:tcPr>
        <w:p w14:paraId="763AC0CC" w14:textId="77777777" w:rsidR="008F0454" w:rsidRDefault="00AA6CFE">
          <w:pPr>
            <w:pStyle w:val="Footer"/>
          </w:pPr>
          <w:r>
            <w:t>Kevin McWhinney</w:t>
          </w:r>
        </w:p>
      </w:tc>
    </w:tr>
  </w:tbl>
  <w:p w14:paraId="64EF9F04" w14:textId="77777777" w:rsidR="008F0454" w:rsidRDefault="008F04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00D4B" w14:textId="77777777" w:rsidR="004126B0" w:rsidRDefault="004126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319B3" w14:textId="77777777" w:rsidR="0083742F" w:rsidRDefault="0083742F" w:rsidP="008F0454">
      <w:pPr>
        <w:spacing w:after="0" w:line="240" w:lineRule="auto"/>
      </w:pPr>
      <w:r>
        <w:separator/>
      </w:r>
    </w:p>
  </w:footnote>
  <w:footnote w:type="continuationSeparator" w:id="0">
    <w:p w14:paraId="4E6C6604" w14:textId="77777777" w:rsidR="0083742F" w:rsidRDefault="0083742F" w:rsidP="008F0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7BC37" w14:textId="77777777" w:rsidR="004126B0" w:rsidRDefault="004126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900AD" w14:textId="77777777" w:rsidR="008F0454" w:rsidRDefault="008F0454">
    <w:pPr>
      <w:pStyle w:val="Header"/>
    </w:pPr>
    <w:r>
      <w:ptab w:relativeTo="margin" w:alignment="center" w:leader="none"/>
    </w:r>
    <w:r>
      <w:ptab w:relativeTo="margin" w:alignment="right" w:leader="none"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8F0454" w14:paraId="3ECE68C3" w14:textId="77777777" w:rsidTr="008F0454">
      <w:tc>
        <w:tcPr>
          <w:tcW w:w="3005" w:type="dxa"/>
        </w:tcPr>
        <w:p w14:paraId="78DBE8A0" w14:textId="77777777" w:rsidR="008F0454" w:rsidRDefault="005151C8">
          <w:pPr>
            <w:pStyle w:val="Header"/>
          </w:pPr>
          <w:r>
            <w:t>Company Reference</w:t>
          </w:r>
        </w:p>
      </w:tc>
      <w:tc>
        <w:tcPr>
          <w:tcW w:w="3005" w:type="dxa"/>
        </w:tcPr>
        <w:p w14:paraId="27784507" w14:textId="77777777" w:rsidR="008F0454" w:rsidRDefault="00AA6CFE">
          <w:pPr>
            <w:pStyle w:val="Header"/>
          </w:pPr>
          <w:r>
            <w:t>Product Specification</w:t>
          </w:r>
        </w:p>
      </w:tc>
      <w:tc>
        <w:tcPr>
          <w:tcW w:w="3006" w:type="dxa"/>
        </w:tcPr>
        <w:p w14:paraId="4BFCDD9B" w14:textId="77777777" w:rsidR="008F0454" w:rsidRDefault="00AA6CFE">
          <w:pPr>
            <w:pStyle w:val="Header"/>
          </w:pPr>
          <w:r>
            <w:t>Pages</w:t>
          </w:r>
        </w:p>
      </w:tc>
    </w:tr>
    <w:tr w:rsidR="008F0454" w14:paraId="396B0AEB" w14:textId="77777777" w:rsidTr="008F0454">
      <w:tc>
        <w:tcPr>
          <w:tcW w:w="3005" w:type="dxa"/>
        </w:tcPr>
        <w:p w14:paraId="0F95D86F" w14:textId="25512B06" w:rsidR="008F0454" w:rsidRDefault="00AA6CFE">
          <w:pPr>
            <w:pStyle w:val="Header"/>
          </w:pPr>
          <w:r>
            <w:t>PS</w:t>
          </w:r>
          <w:r w:rsidR="002414D4">
            <w:t xml:space="preserve"> </w:t>
          </w:r>
          <w:r w:rsidR="004126B0">
            <w:t>9</w:t>
          </w:r>
          <w:r w:rsidR="002414D4">
            <w:t>.0</w:t>
          </w:r>
        </w:p>
      </w:tc>
      <w:tc>
        <w:tcPr>
          <w:tcW w:w="3005" w:type="dxa"/>
        </w:tcPr>
        <w:p w14:paraId="029CDAC4" w14:textId="579DB226" w:rsidR="008F0454" w:rsidRDefault="004126B0">
          <w:pPr>
            <w:pStyle w:val="Header"/>
          </w:pPr>
          <w:r>
            <w:t xml:space="preserve">GLUTEN FREE </w:t>
          </w:r>
          <w:r w:rsidR="00AA6CFE">
            <w:t>Premium IQF</w:t>
          </w:r>
        </w:p>
      </w:tc>
      <w:tc>
        <w:tcPr>
          <w:tcW w:w="3006" w:type="dxa"/>
        </w:tcPr>
        <w:p w14:paraId="56814CC5" w14:textId="77777777" w:rsidR="008F0454" w:rsidRDefault="00AA6CFE">
          <w:pPr>
            <w:pStyle w:val="Header"/>
          </w:pPr>
          <w:r>
            <w:t>3</w:t>
          </w:r>
        </w:p>
      </w:tc>
    </w:tr>
  </w:tbl>
  <w:p w14:paraId="5A8EB2AF" w14:textId="77777777" w:rsidR="008F0454" w:rsidRDefault="008F04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08D52" w14:textId="77777777" w:rsidR="004126B0" w:rsidRDefault="004126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AFC"/>
    <w:rsid w:val="00067BAC"/>
    <w:rsid w:val="00146108"/>
    <w:rsid w:val="00194D0C"/>
    <w:rsid w:val="00222E2B"/>
    <w:rsid w:val="00224AB3"/>
    <w:rsid w:val="002414D4"/>
    <w:rsid w:val="00263ED1"/>
    <w:rsid w:val="002C70C2"/>
    <w:rsid w:val="004126B0"/>
    <w:rsid w:val="004640A7"/>
    <w:rsid w:val="004D625C"/>
    <w:rsid w:val="005151C8"/>
    <w:rsid w:val="00555091"/>
    <w:rsid w:val="005A6BB9"/>
    <w:rsid w:val="00631343"/>
    <w:rsid w:val="0069497D"/>
    <w:rsid w:val="006A68A1"/>
    <w:rsid w:val="006D2B77"/>
    <w:rsid w:val="00786A1D"/>
    <w:rsid w:val="007877BB"/>
    <w:rsid w:val="00795881"/>
    <w:rsid w:val="007966FB"/>
    <w:rsid w:val="0083742F"/>
    <w:rsid w:val="008D1742"/>
    <w:rsid w:val="008F0454"/>
    <w:rsid w:val="008F3340"/>
    <w:rsid w:val="00A06266"/>
    <w:rsid w:val="00A85AFC"/>
    <w:rsid w:val="00AA6CFE"/>
    <w:rsid w:val="00B075B2"/>
    <w:rsid w:val="00B64315"/>
    <w:rsid w:val="00D03F41"/>
    <w:rsid w:val="00D26C9A"/>
    <w:rsid w:val="00DC20E7"/>
    <w:rsid w:val="00EC3A22"/>
    <w:rsid w:val="00F2550F"/>
    <w:rsid w:val="00F33C47"/>
    <w:rsid w:val="00F75074"/>
    <w:rsid w:val="00FC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634ED"/>
  <w15:chartTrackingRefBased/>
  <w15:docId w15:val="{202A4533-3CF7-41F4-AFCB-CD422EFA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454"/>
  </w:style>
  <w:style w:type="paragraph" w:styleId="Footer">
    <w:name w:val="footer"/>
    <w:basedOn w:val="Normal"/>
    <w:link w:val="FooterChar"/>
    <w:uiPriority w:val="99"/>
    <w:unhideWhenUsed/>
    <w:rsid w:val="008F0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454"/>
  </w:style>
  <w:style w:type="table" w:styleId="TableGrid">
    <w:name w:val="Table Grid"/>
    <w:basedOn w:val="TableNormal"/>
    <w:uiPriority w:val="39"/>
    <w:rsid w:val="008F0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045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F04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whinney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mcwhinneys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35EC6-3068-4841-A0C5-97841806B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Bell</dc:creator>
  <cp:keywords/>
  <dc:description/>
  <cp:lastModifiedBy>Sarah Bell</cp:lastModifiedBy>
  <cp:revision>7</cp:revision>
  <cp:lastPrinted>2020-06-15T10:28:00Z</cp:lastPrinted>
  <dcterms:created xsi:type="dcterms:W3CDTF">2020-07-01T07:35:00Z</dcterms:created>
  <dcterms:modified xsi:type="dcterms:W3CDTF">2021-01-06T11:05:00Z</dcterms:modified>
</cp:coreProperties>
</file>